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64D5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>
        <w:rPr>
          <w:b/>
          <w:color w:val="FF0000"/>
        </w:rPr>
        <w:t>Questionário de Satisfação dos Formadores/Professores dos Cursos Profissionais</w:t>
      </w:r>
    </w:p>
    <w:p w14:paraId="1F6864D6" w14:textId="326F5C05" w:rsidR="002E5CB1" w:rsidRDefault="00CA019A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3</w:t>
      </w:r>
      <w:r w:rsidR="008D1393">
        <w:rPr>
          <w:b/>
          <w:color w:val="FF0000"/>
        </w:rPr>
        <w:t>.º Período | 202</w:t>
      </w:r>
      <w:r w:rsidR="008347A8">
        <w:rPr>
          <w:b/>
          <w:color w:val="FF0000"/>
        </w:rPr>
        <w:t>2</w:t>
      </w:r>
      <w:r w:rsidR="008D1393">
        <w:rPr>
          <w:b/>
          <w:color w:val="FF0000"/>
        </w:rPr>
        <w:t>’202</w:t>
      </w:r>
      <w:r w:rsidR="008347A8">
        <w:rPr>
          <w:b/>
          <w:color w:val="FF0000"/>
        </w:rPr>
        <w:t>3</w:t>
      </w:r>
    </w:p>
    <w:p w14:paraId="1F6864D7" w14:textId="4704515D" w:rsidR="002E5CB1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1</w:t>
      </w:r>
      <w:r w:rsidR="00CA019A">
        <w:rPr>
          <w:b/>
        </w:rPr>
        <w:t>7</w:t>
      </w:r>
      <w:r w:rsidR="008D1393">
        <w:rPr>
          <w:b/>
        </w:rPr>
        <w:t xml:space="preserve"> respostas</w:t>
      </w:r>
    </w:p>
    <w:p w14:paraId="1F6864D8" w14:textId="4CD5F427" w:rsidR="002E5CB1" w:rsidRDefault="00CA019A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1" locked="0" layoutInCell="1" allowOverlap="1" wp14:anchorId="413DA1F5" wp14:editId="4B9F0D11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4D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E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9" w14:textId="75E9813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F16BC70" w14:textId="6164D876" w:rsidR="008B31A3" w:rsidRDefault="008B31A3" w:rsidP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Sugestões – </w:t>
      </w:r>
      <w:r w:rsidR="00CA019A">
        <w:rPr>
          <w:b/>
        </w:rPr>
        <w:t>6</w:t>
      </w:r>
      <w:r>
        <w:rPr>
          <w:b/>
        </w:rPr>
        <w:t xml:space="preserve"> respostas</w:t>
      </w:r>
    </w:p>
    <w:p w14:paraId="506E9324" w14:textId="77777777" w:rsidR="000D3166" w:rsidRDefault="00CA019A" w:rsidP="00CA019A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 xml:space="preserve">Sala 1GG muito fria no Inverno e muito quente no verão.  Penso que as condições de projeção </w:t>
      </w:r>
      <w:proofErr w:type="spellStart"/>
      <w:r>
        <w:t>melhorarm</w:t>
      </w:r>
      <w:proofErr w:type="spellEnd"/>
      <w:r>
        <w:t xml:space="preserve"> no 3ºP, mas a grande maioria das aulas </w:t>
      </w:r>
      <w:proofErr w:type="spellStart"/>
      <w:r>
        <w:t>ocorrerm</w:t>
      </w:r>
      <w:proofErr w:type="spellEnd"/>
      <w:r>
        <w:t xml:space="preserve"> um </w:t>
      </w:r>
      <w:proofErr w:type="spellStart"/>
      <w:r>
        <w:t>um</w:t>
      </w:r>
      <w:proofErr w:type="spellEnd"/>
      <w:r>
        <w:t xml:space="preserve"> projetor que não permitia aos alunos visualizarem os conteúdos apresentados pelos docentes. Atualização do software, para que os alunos se apresentam preparados para o mercado de trabalho. Criação de um gabinete de audiovisuais.</w:t>
      </w:r>
    </w:p>
    <w:p w14:paraId="0AF6E874" w14:textId="6CF364CA" w:rsidR="00CA019A" w:rsidRDefault="00CA019A" w:rsidP="00CA019A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>Salas com mesas redondas e meios audiovisuais atualizados em todas as salas bem como a melhoria da internet</w:t>
      </w:r>
    </w:p>
    <w:p w14:paraId="3D405287" w14:textId="77777777" w:rsidR="00CA019A" w:rsidRDefault="00CA019A" w:rsidP="00CA019A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>Mudança de Equipa: Coordenador e DT</w:t>
      </w:r>
    </w:p>
    <w:p w14:paraId="67AADB35" w14:textId="77777777" w:rsidR="00CA019A" w:rsidRDefault="00CA019A" w:rsidP="00CA019A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>A disciplina deveria ter menos alunos. a turma desdobrar</w:t>
      </w:r>
    </w:p>
    <w:p w14:paraId="564655AF" w14:textId="56238F9E" w:rsidR="00CA019A" w:rsidRDefault="00CA019A" w:rsidP="00CA019A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>Evitar horário em dias consecutivos</w:t>
      </w:r>
    </w:p>
    <w:p w14:paraId="05703EAA" w14:textId="2D4980E8" w:rsidR="008B31A3" w:rsidRDefault="00CA019A" w:rsidP="00CA019A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>As salas merecem uma renovação ao nível do mobiliário para tornar o espaço mais dinâmico e adaptável. Também precisam urgentemente de ser climatizadas com eficiência, isolando termicamente as paredes e mudar as caixilharias para nível A+ (que devem ter vidros transparentes).</w:t>
      </w:r>
    </w:p>
    <w:p w14:paraId="77E31C52" w14:textId="5EC26009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61EB28FC" w14:textId="15904515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5AB701EE" w14:textId="39D1F65B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46E4D44E" w14:textId="53B1869B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5C85D314" w14:textId="14FFA040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2DB38600" w14:textId="5B28842B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3C633B1D" w14:textId="45DFAB0A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30B180DD" w14:textId="24A97D25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1532CCA3" w14:textId="58E134AC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52AE91CF" w14:textId="0E1C9E8D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7AFB2D5C" w14:textId="11080DB9" w:rsidR="000D3166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7817804D" w14:textId="77777777" w:rsidR="000D3166" w:rsidRPr="00CA019A" w:rsidRDefault="000D3166" w:rsidP="000D3166">
      <w:pPr>
        <w:pStyle w:val="Corpodetexto"/>
        <w:tabs>
          <w:tab w:val="left" w:pos="1100"/>
        </w:tabs>
        <w:spacing w:before="1" w:line="276" w:lineRule="auto"/>
        <w:ind w:left="880"/>
      </w:pPr>
    </w:p>
    <w:p w14:paraId="1F6864EA" w14:textId="5F6CE04D" w:rsidR="002E5CB1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EA1ED12" wp14:editId="1A6108DB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4E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1F6864F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DA4798D" w14:textId="11EA9037" w:rsidR="004613B9" w:rsidRDefault="004613B9" w:rsidP="004613B9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Sugestões – </w:t>
      </w:r>
      <w:r w:rsidR="006D319D">
        <w:rPr>
          <w:b/>
        </w:rPr>
        <w:t>3</w:t>
      </w:r>
      <w:r>
        <w:rPr>
          <w:b/>
        </w:rPr>
        <w:t xml:space="preserve"> respostas</w:t>
      </w:r>
    </w:p>
    <w:p w14:paraId="18C6F41C" w14:textId="6989D2C8" w:rsidR="006D319D" w:rsidRDefault="006D319D" w:rsidP="006D319D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</w:pPr>
      <w:r>
        <w:t xml:space="preserve">Rigor na distribuição das horas a todas as disciplinas nos cursos existentes. Atualização dos horários no </w:t>
      </w:r>
      <w:proofErr w:type="spellStart"/>
      <w:r>
        <w:t>Giae</w:t>
      </w:r>
      <w:proofErr w:type="spellEnd"/>
      <w:r>
        <w:t>. Facilitar a organização das atividades extracurriculares (monetariamente e timing)</w:t>
      </w:r>
    </w:p>
    <w:p w14:paraId="238FA500" w14:textId="77777777" w:rsidR="006D319D" w:rsidRDefault="006D319D" w:rsidP="006D319D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</w:pPr>
      <w:r>
        <w:t>Mudança de Coordenador</w:t>
      </w:r>
    </w:p>
    <w:p w14:paraId="1F686505" w14:textId="1B24F5DB" w:rsidR="002E5CB1" w:rsidRPr="006D319D" w:rsidRDefault="006D319D" w:rsidP="006D319D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</w:pPr>
      <w:r>
        <w:t>Ter alguém com mais disponibilidade para gerir as atualizações na plataforma GIAE</w:t>
      </w:r>
    </w:p>
    <w:p w14:paraId="1F686506" w14:textId="25CE441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7517D00B" w14:textId="55EA5F0D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1B4D4F1D" w14:textId="4F800CB5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700ED997" wp14:editId="58EBD5AC">
            <wp:simplePos x="0" y="0"/>
            <wp:positionH relativeFrom="column">
              <wp:posOffset>540385</wp:posOffset>
            </wp:positionH>
            <wp:positionV relativeFrom="paragraph">
              <wp:posOffset>3810</wp:posOffset>
            </wp:positionV>
            <wp:extent cx="5962650" cy="33959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0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1F68651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6" w14:textId="11622EA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7" w14:textId="439840B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36E142" w14:textId="5589812F" w:rsidR="001968C6" w:rsidRDefault="001968C6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Sugestões – 1 resposta</w:t>
      </w:r>
    </w:p>
    <w:p w14:paraId="3DE418E9" w14:textId="3BF17D57" w:rsidR="001968C6" w:rsidRPr="006D319D" w:rsidRDefault="006D319D" w:rsidP="006D319D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</w:pPr>
      <w:r w:rsidRPr="006D319D">
        <w:t>Mudança de DT</w:t>
      </w:r>
    </w:p>
    <w:p w14:paraId="1F686518" w14:textId="24F0C8D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44569423" w14:textId="4FB622E0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34F34DC9" wp14:editId="0CAD2D8B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19" w14:textId="5EADAAA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8D22C6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4499773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7F9C8FE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EBBF817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66C5816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20AAEA9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DCD918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583EE93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0994106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6BD9066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31A6484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2702155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6D309E6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99C6F17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61C7231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18F897" w14:textId="77777777" w:rsidR="006D319D" w:rsidRDefault="006D319D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AB2C54A" w14:textId="0C558697" w:rsidR="001968C6" w:rsidRDefault="001968C6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Sugestões – 1 resposta</w:t>
      </w:r>
    </w:p>
    <w:p w14:paraId="1F686536" w14:textId="19C051CB" w:rsidR="002E5CB1" w:rsidRPr="006D319D" w:rsidRDefault="006D319D" w:rsidP="006D319D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</w:pPr>
      <w:r w:rsidRPr="006D319D">
        <w:t>Mudança de Coordenador</w:t>
      </w:r>
    </w:p>
    <w:p w14:paraId="020E9CDC" w14:textId="6E8E7DD0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B7D81F5" w14:textId="48EF80E0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72FE85E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7" w14:textId="2356A97B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1F686538" w14:textId="3A0611F9" w:rsidR="002E5CB1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7EE0E40A" wp14:editId="34121A4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667500" cy="2755291"/>
            <wp:effectExtent l="0" t="0" r="0" b="698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39" w14:textId="1E532AA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A" w14:textId="0C105EE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B" w14:textId="48DBAD8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C" w14:textId="2343664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D" w14:textId="3FC529E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E" w14:textId="03575FD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F" w14:textId="2CC60D6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0" w14:textId="3281D64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2" w14:textId="1D65625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5" w14:textId="5EE2EC2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8AEE4AE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6A7B3B3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66749FA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5418F70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E544363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0589B18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EB910D1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4A7AE90" w14:textId="77777777" w:rsidR="006D319D" w:rsidRDefault="006D319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6" w14:textId="2B86CF48" w:rsidR="002E5CB1" w:rsidRDefault="005111CE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53E43851" wp14:editId="0D10EDB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667500" cy="2757420"/>
            <wp:effectExtent l="0" t="0" r="0" b="508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47" w14:textId="1FF7D55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8" w14:textId="28DF801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9" w14:textId="33C24BA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A" w14:textId="2F18C85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B" w14:textId="3E594DF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C" w14:textId="0E60BA70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D" w14:textId="5B21675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E" w14:textId="01165DE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F" w14:textId="7E30F50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0" w14:textId="022870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1" w14:textId="7521F37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2" w14:textId="34A94BD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3" w14:textId="214F615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4" w14:textId="51AA7AF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5" w14:textId="572DDDA9" w:rsidR="002E5CB1" w:rsidRDefault="005111CE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32713710" wp14:editId="55C4E25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667500" cy="2756887"/>
            <wp:effectExtent l="0" t="0" r="0" b="571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6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56" w14:textId="2AF5B52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7" w14:textId="72838F7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8" w14:textId="536E23D3" w:rsidR="002E5CB1" w:rsidRDefault="002E5CB1">
      <w:pPr>
        <w:rPr>
          <w:b/>
          <w:bCs/>
          <w:color w:val="FF0000"/>
        </w:rPr>
      </w:pPr>
    </w:p>
    <w:p w14:paraId="1F686559" w14:textId="241E7CD7" w:rsidR="002E5CB1" w:rsidRDefault="002E5CB1">
      <w:pPr>
        <w:rPr>
          <w:b/>
          <w:bCs/>
          <w:color w:val="FF0000"/>
        </w:rPr>
      </w:pPr>
    </w:p>
    <w:p w14:paraId="1F68655A" w14:textId="0CFD7D8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B" w14:textId="73543CCD" w:rsidR="002E5CB1" w:rsidRDefault="002E5CB1">
      <w:pPr>
        <w:rPr>
          <w:b/>
          <w:bCs/>
          <w:color w:val="FF0000"/>
        </w:rPr>
      </w:pPr>
    </w:p>
    <w:p w14:paraId="1F68655C" w14:textId="7035BAB4" w:rsidR="002E5CB1" w:rsidRDefault="002E5CB1">
      <w:pPr>
        <w:rPr>
          <w:b/>
          <w:bCs/>
          <w:color w:val="FF0000"/>
        </w:rPr>
      </w:pPr>
    </w:p>
    <w:p w14:paraId="1F68655D" w14:textId="1D0C0AD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E" w14:textId="2F26EE2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F" w14:textId="418913B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0" w14:textId="0CBD3B3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1" w14:textId="517432A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2" w14:textId="01AD7266" w:rsidR="002E5CB1" w:rsidRDefault="005111CE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81792" behindDoc="1" locked="0" layoutInCell="1" allowOverlap="1" wp14:anchorId="1AAFDA95" wp14:editId="40F10AA7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6667500" cy="2755621"/>
            <wp:effectExtent l="0" t="0" r="0" b="698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63" w14:textId="2393816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4" w14:textId="01A464A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5" w14:textId="1AD036B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6" w14:textId="7A3DD7A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7" w14:textId="43D9D86A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F686568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1F686569" w14:textId="45B26C51" w:rsidR="002E5CB1" w:rsidRDefault="008D1393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Os professores demonstram uma claríssima satisfação com o desempenho dos </w:t>
      </w:r>
      <w:r w:rsidR="00FE5CE2">
        <w:t>D</w:t>
      </w:r>
      <w:r>
        <w:t xml:space="preserve">iretores de </w:t>
      </w:r>
      <w:r w:rsidR="00FE5CE2">
        <w:t>T</w:t>
      </w:r>
      <w:r>
        <w:t xml:space="preserve">urma e </w:t>
      </w:r>
      <w:r w:rsidR="002075A8">
        <w:t>d</w:t>
      </w:r>
      <w:r>
        <w:t xml:space="preserve">o </w:t>
      </w:r>
      <w:r w:rsidR="00FE5CE2">
        <w:t>C</w:t>
      </w:r>
      <w:r>
        <w:t xml:space="preserve">oordenador dos </w:t>
      </w:r>
      <w:r w:rsidR="00FE5CE2">
        <w:t>C</w:t>
      </w:r>
      <w:r>
        <w:t xml:space="preserve">ursos </w:t>
      </w:r>
      <w:r w:rsidR="00FE5CE2">
        <w:t>P</w:t>
      </w:r>
      <w:r>
        <w:t>rofissionais</w:t>
      </w:r>
      <w:r w:rsidR="00DD20AE">
        <w:t>. Contudo, há duas respostas “Pouco Satisfeit</w:t>
      </w:r>
      <w:r w:rsidR="004461AE">
        <w:t>o</w:t>
      </w:r>
      <w:r w:rsidR="00DD20AE">
        <w:t>” e “Insatisfeit</w:t>
      </w:r>
      <w:r w:rsidR="004461AE">
        <w:t>o</w:t>
      </w:r>
      <w:r w:rsidR="00DD20AE">
        <w:t>” com os diretores de turma e com o coordenador dos cursos profissionais, sem qualquer argumentação acerca desta opinião.</w:t>
      </w:r>
    </w:p>
    <w:p w14:paraId="3B429F3D" w14:textId="584E6286" w:rsidR="00263E33" w:rsidRDefault="008D1393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No que toca à “Comunicação”, os professores também estão bastante satisfeitos com o </w:t>
      </w:r>
      <w:r w:rsidR="009C4651">
        <w:t>C</w:t>
      </w:r>
      <w:r>
        <w:t xml:space="preserve">oordenador dos </w:t>
      </w:r>
      <w:r w:rsidR="009C4651">
        <w:t>C</w:t>
      </w:r>
      <w:r>
        <w:t xml:space="preserve">ursos </w:t>
      </w:r>
      <w:r w:rsidR="009C4651">
        <w:t>P</w:t>
      </w:r>
      <w:r>
        <w:t>rofissionais</w:t>
      </w:r>
      <w:r w:rsidR="004461AE">
        <w:t>, à exceção de uma resposta – “Pouco Satisfeito”</w:t>
      </w:r>
      <w:r>
        <w:t xml:space="preserve">. </w:t>
      </w:r>
      <w:r w:rsidR="00016074">
        <w:t>R</w:t>
      </w:r>
      <w:r>
        <w:t xml:space="preserve">elativamente à Secretaria os professores </w:t>
      </w:r>
      <w:r w:rsidR="004461AE">
        <w:t>continuam</w:t>
      </w:r>
      <w:r w:rsidR="00016074">
        <w:t xml:space="preserve"> bastante satisfeitos</w:t>
      </w:r>
      <w:r w:rsidR="004461AE">
        <w:t>. Em relação ao Diretor é o mesmo panorama, mas há duas respostas – 1</w:t>
      </w:r>
      <w:r>
        <w:t xml:space="preserve"> </w:t>
      </w:r>
      <w:r w:rsidR="004461AE">
        <w:t xml:space="preserve">“Pouco Satisfeito” </w:t>
      </w:r>
      <w:r w:rsidR="004802EE">
        <w:t>e 1</w:t>
      </w:r>
      <w:r w:rsidR="004461AE">
        <w:t xml:space="preserve"> “Insatisfeito”. Também não há qualquer argumentação.</w:t>
      </w:r>
    </w:p>
    <w:p w14:paraId="3162AA4F" w14:textId="6191159A" w:rsidR="00526946" w:rsidRDefault="008D1393" w:rsidP="00C64004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/>
        </w:rPr>
      </w:pPr>
      <w:r>
        <w:t>Porém, no parâmetro ”Organização</w:t>
      </w:r>
      <w:r w:rsidR="00D558C7">
        <w:t xml:space="preserve"> e Meios</w:t>
      </w:r>
      <w:r>
        <w:t>”, o</w:t>
      </w:r>
      <w:r w:rsidR="00100DB8">
        <w:t>s</w:t>
      </w:r>
      <w:r>
        <w:t xml:space="preserve"> indicador</w:t>
      </w:r>
      <w:r w:rsidR="00100DB8">
        <w:t>es</w:t>
      </w:r>
      <w:r>
        <w:t xml:space="preserve"> “</w:t>
      </w:r>
      <w:r w:rsidR="002B1398">
        <w:t>Meios Audiovisu</w:t>
      </w:r>
      <w:r w:rsidR="00100DB8">
        <w:t>ais</w:t>
      </w:r>
      <w:r>
        <w:t xml:space="preserve">” </w:t>
      </w:r>
      <w:r w:rsidR="00100DB8">
        <w:t>e “Instalações e Condições de Ambiente</w:t>
      </w:r>
      <w:r w:rsidR="00873B5C">
        <w:t xml:space="preserve">” </w:t>
      </w:r>
      <w:r>
        <w:t>continua</w:t>
      </w:r>
      <w:r w:rsidR="00873B5C">
        <w:t>m</w:t>
      </w:r>
      <w:r>
        <w:t xml:space="preserve"> a mostrar um número de opiniões negativas com alguma relevância, em linha com inquéritos anteriores.</w:t>
      </w:r>
      <w:r w:rsidR="00C64004">
        <w:t xml:space="preserve"> Urge uma atenção mais focada, pois é uma insatisfação que se prolonga desde há bastante tempo, sendo já crónica.</w:t>
      </w:r>
    </w:p>
    <w:p w14:paraId="1F68656F" w14:textId="098A816B" w:rsidR="002E5CB1" w:rsidRDefault="008D1393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Como se pode verificar nos gráficos anuais comparativos, estes números estão em linha com os resultados obtidos em anos letivos anteriores</w:t>
      </w:r>
      <w:r w:rsidR="00C64004">
        <w:rPr>
          <w:iCs/>
        </w:rPr>
        <w:t>.</w:t>
      </w:r>
    </w:p>
    <w:p w14:paraId="1F68657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2" w14:textId="16ACAAFA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Vila Real, 2</w:t>
      </w:r>
      <w:r w:rsidR="00DD20AE">
        <w:t>8</w:t>
      </w:r>
      <w:r>
        <w:t xml:space="preserve"> de </w:t>
      </w:r>
      <w:r w:rsidR="00DD20AE">
        <w:t xml:space="preserve">setembro </w:t>
      </w:r>
      <w:r>
        <w:t>de 202</w:t>
      </w:r>
      <w:r w:rsidR="00C64004">
        <w:t>3</w:t>
      </w:r>
      <w:r>
        <w:t>.</w:t>
      </w:r>
    </w:p>
    <w:p w14:paraId="1F686573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 dos cursos profissionais,</w:t>
      </w:r>
    </w:p>
    <w:p w14:paraId="1F68657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1F686575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2E5CB1">
      <w:headerReference w:type="default" r:id="rId16"/>
      <w:footerReference w:type="default" r:id="rId17"/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D717" w14:textId="77777777" w:rsidR="00DF1D56" w:rsidRDefault="00DF1D56">
      <w:pPr>
        <w:spacing w:line="240" w:lineRule="auto"/>
      </w:pPr>
      <w:r>
        <w:separator/>
      </w:r>
    </w:p>
  </w:endnote>
  <w:endnote w:type="continuationSeparator" w:id="0">
    <w:p w14:paraId="454110D2" w14:textId="77777777" w:rsidR="00DF1D56" w:rsidRDefault="00DF1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2E5CB1" w14:paraId="1F68658E" w14:textId="77777777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1F68658B" w14:textId="77777777" w:rsidR="002E5CB1" w:rsidRDefault="008D1393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1F68658C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1F68658D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1F68658F" w14:textId="77777777" w:rsidR="002E5CB1" w:rsidRDefault="002E5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5805" w14:textId="77777777" w:rsidR="00DF1D56" w:rsidRDefault="00DF1D56">
      <w:pPr>
        <w:spacing w:after="0"/>
      </w:pPr>
      <w:r>
        <w:separator/>
      </w:r>
    </w:p>
  </w:footnote>
  <w:footnote w:type="continuationSeparator" w:id="0">
    <w:p w14:paraId="09387E12" w14:textId="77777777" w:rsidR="00DF1D56" w:rsidRDefault="00DF1D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58A" w14:textId="77777777" w:rsidR="002E5CB1" w:rsidRDefault="008D139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86590" wp14:editId="1F68659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6A202443"/>
    <w:multiLevelType w:val="multilevel"/>
    <w:tmpl w:val="6A202443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7"/>
    <w:rsid w:val="0000584B"/>
    <w:rsid w:val="00016074"/>
    <w:rsid w:val="0002399D"/>
    <w:rsid w:val="00037A56"/>
    <w:rsid w:val="00047765"/>
    <w:rsid w:val="00071094"/>
    <w:rsid w:val="00071457"/>
    <w:rsid w:val="00083726"/>
    <w:rsid w:val="00093791"/>
    <w:rsid w:val="0009418E"/>
    <w:rsid w:val="000D3166"/>
    <w:rsid w:val="000D5EFC"/>
    <w:rsid w:val="000D7A9E"/>
    <w:rsid w:val="00100DB8"/>
    <w:rsid w:val="00115F89"/>
    <w:rsid w:val="0013448B"/>
    <w:rsid w:val="00136E0C"/>
    <w:rsid w:val="0015679C"/>
    <w:rsid w:val="00183CD6"/>
    <w:rsid w:val="001968C6"/>
    <w:rsid w:val="001A1D9D"/>
    <w:rsid w:val="001B4E66"/>
    <w:rsid w:val="001C3B2A"/>
    <w:rsid w:val="001D26E4"/>
    <w:rsid w:val="001D3995"/>
    <w:rsid w:val="002075A8"/>
    <w:rsid w:val="00211CCD"/>
    <w:rsid w:val="00220415"/>
    <w:rsid w:val="0022653D"/>
    <w:rsid w:val="00232CEF"/>
    <w:rsid w:val="002373DB"/>
    <w:rsid w:val="002402A2"/>
    <w:rsid w:val="00253ECC"/>
    <w:rsid w:val="00262CE2"/>
    <w:rsid w:val="002633B1"/>
    <w:rsid w:val="00263E33"/>
    <w:rsid w:val="00284620"/>
    <w:rsid w:val="002A51F8"/>
    <w:rsid w:val="002B1398"/>
    <w:rsid w:val="002B1D08"/>
    <w:rsid w:val="002B4572"/>
    <w:rsid w:val="002D1D3B"/>
    <w:rsid w:val="002E5CB1"/>
    <w:rsid w:val="0031557A"/>
    <w:rsid w:val="00317CB9"/>
    <w:rsid w:val="00321C4B"/>
    <w:rsid w:val="00326AB9"/>
    <w:rsid w:val="00330902"/>
    <w:rsid w:val="00343F90"/>
    <w:rsid w:val="003618FE"/>
    <w:rsid w:val="00381310"/>
    <w:rsid w:val="0038216A"/>
    <w:rsid w:val="003F2F46"/>
    <w:rsid w:val="00401F9F"/>
    <w:rsid w:val="00411374"/>
    <w:rsid w:val="004346D2"/>
    <w:rsid w:val="0044227E"/>
    <w:rsid w:val="004461AE"/>
    <w:rsid w:val="004613B9"/>
    <w:rsid w:val="0047288D"/>
    <w:rsid w:val="004802EE"/>
    <w:rsid w:val="00496BFD"/>
    <w:rsid w:val="004A2AA9"/>
    <w:rsid w:val="004B7F33"/>
    <w:rsid w:val="004C6B17"/>
    <w:rsid w:val="005111CE"/>
    <w:rsid w:val="0051286D"/>
    <w:rsid w:val="005161C5"/>
    <w:rsid w:val="005167FB"/>
    <w:rsid w:val="00517B9D"/>
    <w:rsid w:val="005229BA"/>
    <w:rsid w:val="00526946"/>
    <w:rsid w:val="005271FC"/>
    <w:rsid w:val="00533E48"/>
    <w:rsid w:val="00546C14"/>
    <w:rsid w:val="005745CA"/>
    <w:rsid w:val="00581618"/>
    <w:rsid w:val="005860EE"/>
    <w:rsid w:val="00586C8D"/>
    <w:rsid w:val="005A0E60"/>
    <w:rsid w:val="005B767F"/>
    <w:rsid w:val="005C32A7"/>
    <w:rsid w:val="005E0E0D"/>
    <w:rsid w:val="005E7E0C"/>
    <w:rsid w:val="005F59C2"/>
    <w:rsid w:val="006246F9"/>
    <w:rsid w:val="006440F7"/>
    <w:rsid w:val="006B2D50"/>
    <w:rsid w:val="006C1110"/>
    <w:rsid w:val="006D319D"/>
    <w:rsid w:val="006F617C"/>
    <w:rsid w:val="00730E17"/>
    <w:rsid w:val="00745B27"/>
    <w:rsid w:val="00757B72"/>
    <w:rsid w:val="007654BA"/>
    <w:rsid w:val="007E0375"/>
    <w:rsid w:val="007E17F9"/>
    <w:rsid w:val="007F5E1C"/>
    <w:rsid w:val="00814A1A"/>
    <w:rsid w:val="00814CC3"/>
    <w:rsid w:val="00825E91"/>
    <w:rsid w:val="008347A8"/>
    <w:rsid w:val="008375F6"/>
    <w:rsid w:val="00850411"/>
    <w:rsid w:val="00873B5C"/>
    <w:rsid w:val="008823E8"/>
    <w:rsid w:val="008A10A4"/>
    <w:rsid w:val="008A1313"/>
    <w:rsid w:val="008B31A3"/>
    <w:rsid w:val="008B590D"/>
    <w:rsid w:val="008D1393"/>
    <w:rsid w:val="00943552"/>
    <w:rsid w:val="009B529E"/>
    <w:rsid w:val="009C4651"/>
    <w:rsid w:val="009E2BD4"/>
    <w:rsid w:val="00A06C15"/>
    <w:rsid w:val="00A4192C"/>
    <w:rsid w:val="00A51498"/>
    <w:rsid w:val="00A72DD8"/>
    <w:rsid w:val="00A9719C"/>
    <w:rsid w:val="00AA04E4"/>
    <w:rsid w:val="00AC5116"/>
    <w:rsid w:val="00B46C4A"/>
    <w:rsid w:val="00B60141"/>
    <w:rsid w:val="00BB1047"/>
    <w:rsid w:val="00BB1E8C"/>
    <w:rsid w:val="00BB493D"/>
    <w:rsid w:val="00BB58D3"/>
    <w:rsid w:val="00BC0362"/>
    <w:rsid w:val="00BD7EC0"/>
    <w:rsid w:val="00C0080D"/>
    <w:rsid w:val="00C21816"/>
    <w:rsid w:val="00C42F66"/>
    <w:rsid w:val="00C61537"/>
    <w:rsid w:val="00C64004"/>
    <w:rsid w:val="00C82EAD"/>
    <w:rsid w:val="00CA019A"/>
    <w:rsid w:val="00CB0BC7"/>
    <w:rsid w:val="00CB158B"/>
    <w:rsid w:val="00CB3E03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58C7"/>
    <w:rsid w:val="00D56134"/>
    <w:rsid w:val="00D7758F"/>
    <w:rsid w:val="00DC2C1D"/>
    <w:rsid w:val="00DD20AE"/>
    <w:rsid w:val="00DE001D"/>
    <w:rsid w:val="00DE1473"/>
    <w:rsid w:val="00DF1D56"/>
    <w:rsid w:val="00DF3F8D"/>
    <w:rsid w:val="00E342A6"/>
    <w:rsid w:val="00E42EFF"/>
    <w:rsid w:val="00E67129"/>
    <w:rsid w:val="00E84003"/>
    <w:rsid w:val="00E85DD1"/>
    <w:rsid w:val="00ED2C36"/>
    <w:rsid w:val="00F230D9"/>
    <w:rsid w:val="00F24B0E"/>
    <w:rsid w:val="00F341ED"/>
    <w:rsid w:val="00F535ED"/>
    <w:rsid w:val="00F539F6"/>
    <w:rsid w:val="00F66F23"/>
    <w:rsid w:val="00F7748F"/>
    <w:rsid w:val="00F83C7A"/>
    <w:rsid w:val="00F85C7F"/>
    <w:rsid w:val="00FA6776"/>
    <w:rsid w:val="00FD3A49"/>
    <w:rsid w:val="00FE5CE2"/>
    <w:rsid w:val="22F37D75"/>
    <w:rsid w:val="2F9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6864D5"/>
  <w15:docId w15:val="{140B1BAA-5781-4017-8421-5AD99C7E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Partesuperiordoformulrio1">
    <w:name w:val="z-Parte superior do formulário1"/>
    <w:basedOn w:val="Normal"/>
    <w:next w:val="Normal"/>
    <w:link w:val="z-PartesuperiordoformulrioCarter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</w:style>
  <w:style w:type="paragraph" w:customStyle="1" w:styleId="z-Parteinferiordoformulrio1">
    <w:name w:val="z-Parte inferior do formulário1"/>
    <w:basedOn w:val="Normal"/>
    <w:next w:val="Normal"/>
    <w:link w:val="z-ParteinferiordoformulrioCarte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commonviewproductnamelockuptext">
    <w:name w:val="freebirdcommonviewproductnamelockuptext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Cesário Matos</cp:lastModifiedBy>
  <cp:revision>6</cp:revision>
  <cp:lastPrinted>2022-01-26T19:40:00Z</cp:lastPrinted>
  <dcterms:created xsi:type="dcterms:W3CDTF">2023-09-28T10:48:00Z</dcterms:created>
  <dcterms:modified xsi:type="dcterms:W3CDTF">2023-10-16T10:55:00Z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2070-11.2.0.10443</vt:lpwstr>
  </property>
  <property fmtid="{D5CDD505-2E9C-101B-9397-08002B2CF9AE}" pid="3" name="ICV">
    <vt:lpwstr>5E4F3E0FC2E142C7B789C93E3DA1BB73</vt:lpwstr>
  </property>
</Properties>
</file>